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0BFA" w14:textId="77777777" w:rsidR="00730134" w:rsidRPr="00CA11E6" w:rsidRDefault="00730134" w:rsidP="00EB2F66">
      <w:pPr>
        <w:spacing w:after="0" w:line="240" w:lineRule="auto"/>
        <w:jc w:val="center"/>
        <w:rPr>
          <w:b/>
          <w:bCs/>
          <w:kern w:val="2"/>
          <w:sz w:val="24"/>
          <w:szCs w:val="24"/>
          <w:lang w:val="fr-CA"/>
          <w14:ligatures w14:val="standardContextual"/>
        </w:rPr>
      </w:pPr>
    </w:p>
    <w:p w14:paraId="55D22D3F" w14:textId="77777777" w:rsidR="00035273" w:rsidRPr="00CA11E6" w:rsidRDefault="00035273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:lang w:val="fr-CA"/>
          <w14:ligatures w14:val="standardContextual"/>
        </w:rPr>
      </w:pPr>
    </w:p>
    <w:p w14:paraId="154D356B" w14:textId="1779E924" w:rsidR="00EB2F66" w:rsidRPr="00CA11E6" w:rsidRDefault="00EB2F66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:lang w:val="fr-CA"/>
          <w14:ligatures w14:val="standardContextual"/>
        </w:rPr>
      </w:pPr>
      <w:r w:rsidRPr="00CA11E6">
        <w:rPr>
          <w:b/>
          <w:bCs/>
          <w:kern w:val="2"/>
          <w:sz w:val="28"/>
          <w:szCs w:val="28"/>
          <w:lang w:val="fr-CA"/>
          <w14:ligatures w14:val="standardContextual"/>
        </w:rPr>
        <w:t>Assemblée générale annuelle de l</w:t>
      </w:r>
      <w:r w:rsidR="000A263B" w:rsidRPr="00CA11E6">
        <w:rPr>
          <w:b/>
          <w:bCs/>
          <w:kern w:val="2"/>
          <w:sz w:val="28"/>
          <w:szCs w:val="28"/>
          <w:lang w:val="fr-CA"/>
          <w14:ligatures w14:val="standardContextual"/>
        </w:rPr>
        <w:t>’APHPN</w:t>
      </w:r>
    </w:p>
    <w:p w14:paraId="0634AC5A" w14:textId="578F5D63" w:rsidR="00EB2F66" w:rsidRPr="00CA11E6" w:rsidRDefault="0090769E" w:rsidP="00EB2F66">
      <w:pPr>
        <w:spacing w:after="0" w:line="240" w:lineRule="auto"/>
        <w:jc w:val="center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Jeudi</w:t>
      </w:r>
      <w:r w:rsidR="0023184A" w:rsidRPr="00CA11E6">
        <w:rPr>
          <w:kern w:val="2"/>
          <w:sz w:val="24"/>
          <w:szCs w:val="24"/>
          <w:lang w:val="fr-CA"/>
          <w14:ligatures w14:val="standardContextual"/>
        </w:rPr>
        <w:t xml:space="preserve"> 15</w:t>
      </w:r>
      <w:r w:rsidRPr="00CA11E6">
        <w:rPr>
          <w:kern w:val="2"/>
          <w:sz w:val="24"/>
          <w:szCs w:val="24"/>
          <w:lang w:val="fr-CA"/>
          <w14:ligatures w14:val="standardContextual"/>
        </w:rPr>
        <w:t xml:space="preserve"> octobre</w:t>
      </w:r>
      <w:r w:rsidR="0023184A" w:rsidRPr="00CA11E6">
        <w:rPr>
          <w:kern w:val="2"/>
          <w:sz w:val="24"/>
          <w:szCs w:val="24"/>
          <w:lang w:val="fr-CA"/>
          <w14:ligatures w14:val="standardContextual"/>
        </w:rPr>
        <w:t xml:space="preserve"> 2026</w:t>
      </w:r>
    </w:p>
    <w:p w14:paraId="526F01B0" w14:textId="6C30B393" w:rsidR="00035273" w:rsidRPr="00CA11E6" w:rsidRDefault="0023184A" w:rsidP="00EB2F66">
      <w:pPr>
        <w:spacing w:after="0" w:line="240" w:lineRule="auto"/>
        <w:jc w:val="center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16 h à 17 h, heure avancée de l’Est</w:t>
      </w:r>
    </w:p>
    <w:p w14:paraId="1ACFDEB7" w14:textId="18511FE2" w:rsidR="0023184A" w:rsidRPr="00CA11E6" w:rsidRDefault="0023184A" w:rsidP="00EB2F66">
      <w:pPr>
        <w:spacing w:after="0" w:line="240" w:lineRule="auto"/>
        <w:jc w:val="center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Le Westin Montréal</w:t>
      </w:r>
    </w:p>
    <w:p w14:paraId="33250791" w14:textId="1E803E6A" w:rsidR="0023184A" w:rsidRPr="00CA11E6" w:rsidRDefault="0023184A" w:rsidP="00EB2F66">
      <w:pPr>
        <w:spacing w:after="0" w:line="240" w:lineRule="auto"/>
        <w:jc w:val="center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Montréal, Québec</w:t>
      </w:r>
    </w:p>
    <w:p w14:paraId="3733E965" w14:textId="77777777" w:rsidR="00EB2F66" w:rsidRPr="00CA11E6" w:rsidRDefault="00EB2F66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:lang w:val="fr-CA"/>
          <w14:ligatures w14:val="standardContextual"/>
        </w:rPr>
      </w:pPr>
    </w:p>
    <w:p w14:paraId="1DD6ABF1" w14:textId="77777777" w:rsidR="00EB2F66" w:rsidRPr="00CA11E6" w:rsidRDefault="00EB2F66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:lang w:val="fr-CA"/>
          <w14:ligatures w14:val="standardContextual"/>
        </w:rPr>
      </w:pPr>
    </w:p>
    <w:p w14:paraId="3CC5A9BF" w14:textId="4E80834B" w:rsidR="00EB2F66" w:rsidRPr="00CA11E6" w:rsidRDefault="00EB2F66" w:rsidP="0023184A">
      <w:pPr>
        <w:spacing w:after="0" w:line="240" w:lineRule="auto"/>
        <w:rPr>
          <w:b/>
          <w:bCs/>
          <w:kern w:val="2"/>
          <w:sz w:val="24"/>
          <w:szCs w:val="24"/>
          <w:u w:val="single"/>
          <w:lang w:val="fr-CA"/>
          <w14:ligatures w14:val="standardContextual"/>
        </w:rPr>
      </w:pPr>
      <w:r w:rsidRPr="00CA11E6">
        <w:rPr>
          <w:b/>
          <w:bCs/>
          <w:kern w:val="2"/>
          <w:sz w:val="24"/>
          <w:szCs w:val="24"/>
          <w:u w:val="single"/>
          <w:lang w:val="fr-CA"/>
          <w14:ligatures w14:val="standardContextual"/>
        </w:rPr>
        <w:t>ORDRE DU JOUR</w:t>
      </w:r>
    </w:p>
    <w:p w14:paraId="3C1369C6" w14:textId="77777777" w:rsidR="00EB2F66" w:rsidRPr="00CA11E6" w:rsidRDefault="00EB2F66" w:rsidP="00730134">
      <w:pPr>
        <w:spacing w:after="0" w:line="240" w:lineRule="auto"/>
        <w:rPr>
          <w:kern w:val="2"/>
          <w:lang w:val="fr-CA"/>
          <w14:ligatures w14:val="standardContextual"/>
        </w:rPr>
      </w:pPr>
    </w:p>
    <w:p w14:paraId="15DBDBE8" w14:textId="77777777" w:rsidR="00EB2F66" w:rsidRPr="00CA11E6" w:rsidRDefault="00EB2F66" w:rsidP="00730134">
      <w:pPr>
        <w:spacing w:after="0" w:line="240" w:lineRule="auto"/>
        <w:rPr>
          <w:kern w:val="2"/>
          <w:lang w:val="fr-CA"/>
          <w14:ligatures w14:val="standardContextual"/>
        </w:rPr>
      </w:pPr>
    </w:p>
    <w:p w14:paraId="208E9AB9" w14:textId="4AE9ECF6" w:rsidR="00175923" w:rsidRPr="00CA11E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Ouverture de la séance</w:t>
      </w:r>
    </w:p>
    <w:p w14:paraId="43D07F3B" w14:textId="44D504BA" w:rsidR="00175923" w:rsidRPr="00CA11E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Confirmation de l’avis de convocation, du quorum et des procurations</w:t>
      </w:r>
    </w:p>
    <w:p w14:paraId="4DFEE231" w14:textId="328CEDE8" w:rsidR="00EB2F66" w:rsidRPr="00CA11E6" w:rsidRDefault="000A263B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Ébauche</w:t>
      </w:r>
      <w:r w:rsidR="00AC386F" w:rsidRPr="00CA11E6">
        <w:rPr>
          <w:kern w:val="2"/>
          <w:sz w:val="24"/>
          <w:szCs w:val="24"/>
          <w:lang w:val="fr-CA"/>
          <w14:ligatures w14:val="standardContextual"/>
        </w:rPr>
        <w:t xml:space="preserve"> de </w:t>
      </w:r>
      <w:r w:rsidR="00EB2F66" w:rsidRPr="00CA11E6">
        <w:rPr>
          <w:kern w:val="2"/>
          <w:sz w:val="24"/>
          <w:szCs w:val="24"/>
          <w:lang w:val="fr-CA"/>
          <w14:ligatures w14:val="standardContextual"/>
        </w:rPr>
        <w:t xml:space="preserve">procès-verbal de </w:t>
      </w:r>
      <w:r w:rsidR="00AC386F" w:rsidRPr="00CA11E6">
        <w:rPr>
          <w:kern w:val="2"/>
          <w:sz w:val="24"/>
          <w:szCs w:val="24"/>
          <w:lang w:val="fr-CA"/>
          <w14:ligatures w14:val="standardContextual"/>
        </w:rPr>
        <w:t xml:space="preserve">l’AGA </w:t>
      </w:r>
      <w:r w:rsidR="0023184A" w:rsidRPr="00CA11E6">
        <w:rPr>
          <w:kern w:val="2"/>
          <w:sz w:val="24"/>
          <w:szCs w:val="24"/>
          <w:lang w:val="fr-CA"/>
          <w14:ligatures w14:val="standardContextual"/>
        </w:rPr>
        <w:t>de 2025</w:t>
      </w:r>
    </w:p>
    <w:p w14:paraId="284C7DD1" w14:textId="5158F8D3" w:rsidR="00EB2F66" w:rsidRPr="00CA11E6" w:rsidRDefault="00501D8C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Mises à jour</w:t>
      </w:r>
      <w:r w:rsidR="00EB2F66" w:rsidRPr="00CA11E6">
        <w:rPr>
          <w:kern w:val="2"/>
          <w:sz w:val="24"/>
          <w:szCs w:val="24"/>
          <w:lang w:val="fr-CA"/>
          <w14:ligatures w14:val="standardContextual"/>
        </w:rPr>
        <w:t xml:space="preserve"> d</w:t>
      </w:r>
      <w:r w:rsidR="001A46A7">
        <w:rPr>
          <w:kern w:val="2"/>
          <w:sz w:val="24"/>
          <w:szCs w:val="24"/>
          <w:lang w:val="fr-CA"/>
          <w14:ligatures w14:val="standardContextual"/>
        </w:rPr>
        <w:t>e la</w:t>
      </w:r>
      <w:r w:rsidR="00EB2F66" w:rsidRPr="00CA11E6">
        <w:rPr>
          <w:kern w:val="2"/>
          <w:sz w:val="24"/>
          <w:szCs w:val="24"/>
          <w:lang w:val="fr-CA"/>
          <w14:ligatures w14:val="standardContextual"/>
        </w:rPr>
        <w:t xml:space="preserve"> président</w:t>
      </w:r>
      <w:r w:rsidR="001A46A7">
        <w:rPr>
          <w:kern w:val="2"/>
          <w:sz w:val="24"/>
          <w:szCs w:val="24"/>
          <w:lang w:val="fr-CA"/>
          <w14:ligatures w14:val="standardContextual"/>
        </w:rPr>
        <w:t>e</w:t>
      </w:r>
      <w:r w:rsidR="00EB2F66" w:rsidRPr="00CA11E6">
        <w:rPr>
          <w:kern w:val="2"/>
          <w:sz w:val="24"/>
          <w:szCs w:val="24"/>
          <w:lang w:val="fr-CA"/>
          <w14:ligatures w14:val="standardContextual"/>
        </w:rPr>
        <w:t xml:space="preserve"> et d</w:t>
      </w:r>
      <w:r w:rsidR="001A46A7">
        <w:rPr>
          <w:kern w:val="2"/>
          <w:sz w:val="24"/>
          <w:szCs w:val="24"/>
          <w:lang w:val="fr-CA"/>
          <w14:ligatures w14:val="standardContextual"/>
        </w:rPr>
        <w:t>e la</w:t>
      </w:r>
      <w:r w:rsidR="00EB2F66" w:rsidRPr="00CA11E6">
        <w:rPr>
          <w:kern w:val="2"/>
          <w:sz w:val="24"/>
          <w:szCs w:val="24"/>
          <w:lang w:val="fr-CA"/>
          <w14:ligatures w14:val="standardContextual"/>
        </w:rPr>
        <w:t xml:space="preserve"> directr</w:t>
      </w:r>
      <w:r w:rsidR="001A46A7">
        <w:rPr>
          <w:kern w:val="2"/>
          <w:sz w:val="24"/>
          <w:szCs w:val="24"/>
          <w:lang w:val="fr-CA"/>
          <w14:ligatures w14:val="standardContextual"/>
        </w:rPr>
        <w:t>ice</w:t>
      </w:r>
      <w:r w:rsidR="00EB2F66" w:rsidRPr="00CA11E6">
        <w:rPr>
          <w:kern w:val="2"/>
          <w:sz w:val="24"/>
          <w:szCs w:val="24"/>
          <w:lang w:val="fr-CA"/>
          <w14:ligatures w14:val="standardContextual"/>
        </w:rPr>
        <w:t xml:space="preserve"> général</w:t>
      </w:r>
      <w:r w:rsidR="001A46A7">
        <w:rPr>
          <w:kern w:val="2"/>
          <w:sz w:val="24"/>
          <w:szCs w:val="24"/>
          <w:lang w:val="fr-CA"/>
          <w14:ligatures w14:val="standardContextual"/>
        </w:rPr>
        <w:t>e</w:t>
      </w:r>
    </w:p>
    <w:p w14:paraId="6C749FC7" w14:textId="0CE29AFC" w:rsidR="00EB2F66" w:rsidRPr="00CA11E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Présentation des états financiers vérifiés pour la période se terminant le 31 mars</w:t>
      </w:r>
      <w:r w:rsidR="0023184A" w:rsidRPr="00CA11E6">
        <w:rPr>
          <w:kern w:val="2"/>
          <w:sz w:val="24"/>
          <w:szCs w:val="24"/>
          <w:lang w:val="fr-CA"/>
          <w14:ligatures w14:val="standardContextual"/>
        </w:rPr>
        <w:t xml:space="preserve"> 2026</w:t>
      </w:r>
    </w:p>
    <w:p w14:paraId="02C94A4B" w14:textId="5F570265" w:rsidR="00EB2F66" w:rsidRPr="00CA11E6" w:rsidRDefault="00DE27F0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Sélection</w:t>
      </w:r>
      <w:r w:rsidR="00F06243" w:rsidRPr="00CA11E6">
        <w:rPr>
          <w:kern w:val="2"/>
          <w:sz w:val="24"/>
          <w:szCs w:val="24"/>
          <w:lang w:val="fr-CA"/>
          <w14:ligatures w14:val="standardContextual"/>
        </w:rPr>
        <w:t xml:space="preserve"> </w:t>
      </w:r>
      <w:r w:rsidR="000A263B" w:rsidRPr="00CA11E6">
        <w:rPr>
          <w:kern w:val="2"/>
          <w:sz w:val="24"/>
          <w:szCs w:val="24"/>
          <w:lang w:val="fr-CA"/>
          <w14:ligatures w14:val="standardContextual"/>
        </w:rPr>
        <w:t>du vérificateur</w:t>
      </w:r>
    </w:p>
    <w:p w14:paraId="00EF29C8" w14:textId="10953014" w:rsidR="00EB2F66" w:rsidRPr="00CA11E6" w:rsidRDefault="00501D8C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Présentation</w:t>
      </w:r>
      <w:r w:rsidR="007E4CE9" w:rsidRPr="00CA11E6">
        <w:rPr>
          <w:kern w:val="2"/>
          <w:sz w:val="24"/>
          <w:szCs w:val="24"/>
          <w:lang w:val="fr-CA"/>
          <w14:ligatures w14:val="standardContextual"/>
        </w:rPr>
        <w:t xml:space="preserve"> des membres du conseil d’administration</w:t>
      </w:r>
    </w:p>
    <w:p w14:paraId="58A1B648" w14:textId="621AF968" w:rsidR="00EB2F66" w:rsidRPr="00CA11E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Prochaine assemblée des membres</w:t>
      </w:r>
    </w:p>
    <w:p w14:paraId="7D9159CC" w14:textId="03086AAB" w:rsidR="00EB2F66" w:rsidRPr="00CA11E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:lang w:val="fr-CA"/>
          <w14:ligatures w14:val="standardContextual"/>
        </w:rPr>
      </w:pPr>
      <w:r w:rsidRPr="00CA11E6">
        <w:rPr>
          <w:kern w:val="2"/>
          <w:sz w:val="24"/>
          <w:szCs w:val="24"/>
          <w:lang w:val="fr-CA"/>
          <w14:ligatures w14:val="standardContextual"/>
        </w:rPr>
        <w:t>Clôture de l’assemblée générale annuelle</w:t>
      </w:r>
    </w:p>
    <w:p w14:paraId="3497AC7F" w14:textId="77777777" w:rsidR="00BE3BF0" w:rsidRPr="00CA11E6" w:rsidRDefault="00BE3BF0" w:rsidP="00AB17C9">
      <w:pPr>
        <w:rPr>
          <w:kern w:val="2"/>
          <w:lang w:val="fr-CA"/>
          <w14:ligatures w14:val="standardContextual"/>
        </w:rPr>
      </w:pPr>
    </w:p>
    <w:p w14:paraId="7565E141" w14:textId="0655A8E9" w:rsidR="0009201C" w:rsidRPr="00CA11E6" w:rsidRDefault="0009201C" w:rsidP="0009201C">
      <w:pPr>
        <w:pStyle w:val="NoSpacing"/>
        <w:spacing w:after="240"/>
        <w:rPr>
          <w:lang w:val="fr-CA"/>
        </w:rPr>
      </w:pPr>
    </w:p>
    <w:sectPr w:rsidR="0009201C" w:rsidRPr="00CA11E6" w:rsidSect="002E2A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620" w:right="1440" w:bottom="3150" w:left="1440" w:header="706" w:footer="706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EC18" w14:textId="77777777" w:rsidR="00107B04" w:rsidRDefault="00107B04" w:rsidP="00795369">
      <w:pPr>
        <w:spacing w:after="0" w:line="240" w:lineRule="auto"/>
      </w:pPr>
      <w:r>
        <w:separator/>
      </w:r>
    </w:p>
  </w:endnote>
  <w:endnote w:type="continuationSeparator" w:id="0">
    <w:p w14:paraId="5A40F17B" w14:textId="77777777" w:rsidR="00107B04" w:rsidRDefault="00107B04" w:rsidP="0079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76C9" w14:textId="7F3DF1F3" w:rsidR="00D73AA8" w:rsidRDefault="002E2AB1">
    <w:pPr>
      <w:pStyle w:val="Foot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0677EA25" wp14:editId="041DB326">
          <wp:simplePos x="0" y="0"/>
          <wp:positionH relativeFrom="page">
            <wp:align>right</wp:align>
          </wp:positionH>
          <wp:positionV relativeFrom="paragraph">
            <wp:posOffset>-1371600</wp:posOffset>
          </wp:positionV>
          <wp:extent cx="7760825" cy="1984151"/>
          <wp:effectExtent l="0" t="0" r="0" b="0"/>
          <wp:wrapNone/>
          <wp:docPr id="2" name="Picture 2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41D1C9D-B05D-4A3F-9F4C-2D0BC2EDA7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825" cy="1984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4D8A" w14:textId="77777777" w:rsidR="00587E8A" w:rsidRDefault="00587E8A">
    <w:pPr>
      <w:pStyle w:val="Foo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53F670C" wp14:editId="062F3AE4">
          <wp:simplePos x="0" y="0"/>
          <wp:positionH relativeFrom="column">
            <wp:posOffset>-902826</wp:posOffset>
          </wp:positionH>
          <wp:positionV relativeFrom="paragraph">
            <wp:posOffset>-1373329</wp:posOffset>
          </wp:positionV>
          <wp:extent cx="7760825" cy="1984151"/>
          <wp:effectExtent l="0" t="0" r="0" b="0"/>
          <wp:wrapNone/>
          <wp:docPr id="10" name="Picture 10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CFAEA53-FEF9-4819-BD43-B53CEC5F24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9423" cy="1996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FD3F" w14:textId="77777777" w:rsidR="00107B04" w:rsidRDefault="00107B04" w:rsidP="00795369">
      <w:pPr>
        <w:spacing w:after="0" w:line="240" w:lineRule="auto"/>
      </w:pPr>
      <w:r>
        <w:separator/>
      </w:r>
    </w:p>
  </w:footnote>
  <w:footnote w:type="continuationSeparator" w:id="0">
    <w:p w14:paraId="1490F6D7" w14:textId="77777777" w:rsidR="00107B04" w:rsidRDefault="00107B04" w:rsidP="00795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0E85" w14:textId="31A51ACF" w:rsidR="00D73AA8" w:rsidRDefault="002E2AB1">
    <w:pPr>
      <w:pStyle w:val="Header"/>
    </w:pPr>
    <w:r>
      <w:rPr>
        <w:noProof/>
      </w:rPr>
      <w:drawing>
        <wp:anchor distT="0" distB="0" distL="114300" distR="114300" simplePos="0" relativeHeight="251675648" behindDoc="1" locked="0" layoutInCell="1" allowOverlap="1" wp14:anchorId="26023D8F" wp14:editId="3973333D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762746" cy="1059084"/>
          <wp:effectExtent l="0" t="0" r="0" b="8255"/>
          <wp:wrapNone/>
          <wp:docPr id="1" name="Picture 1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42EF6139-E174-4BAB-8102-9A174DFE6D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746" cy="1059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80C0" w14:textId="3E4A1B26" w:rsidR="00F329D3" w:rsidRDefault="00503A63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3C006788" wp14:editId="01EE59E5">
          <wp:simplePos x="0" y="0"/>
          <wp:positionH relativeFrom="page">
            <wp:align>left</wp:align>
          </wp:positionH>
          <wp:positionV relativeFrom="paragraph">
            <wp:posOffset>-448800</wp:posOffset>
          </wp:positionV>
          <wp:extent cx="7762746" cy="1059084"/>
          <wp:effectExtent l="0" t="0" r="0" b="8255"/>
          <wp:wrapNone/>
          <wp:docPr id="9" name="Picture 9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56BF2EC8-669C-4BE2-A72A-E90F35E3AAD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613" cy="1067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413"/>
    <w:multiLevelType w:val="hybridMultilevel"/>
    <w:tmpl w:val="44D87F7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4052A"/>
    <w:multiLevelType w:val="hybridMultilevel"/>
    <w:tmpl w:val="7206BF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7D01"/>
    <w:multiLevelType w:val="hybridMultilevel"/>
    <w:tmpl w:val="BC823954"/>
    <w:lvl w:ilvl="0" w:tplc="02E8D4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E2770"/>
    <w:multiLevelType w:val="hybridMultilevel"/>
    <w:tmpl w:val="5D28306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861037">
    <w:abstractNumId w:val="0"/>
  </w:num>
  <w:num w:numId="2" w16cid:durableId="1631012792">
    <w:abstractNumId w:val="3"/>
  </w:num>
  <w:num w:numId="3" w16cid:durableId="1698195299">
    <w:abstractNumId w:val="1"/>
  </w:num>
  <w:num w:numId="4" w16cid:durableId="725449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69"/>
    <w:rsid w:val="00035273"/>
    <w:rsid w:val="00047946"/>
    <w:rsid w:val="00070B29"/>
    <w:rsid w:val="00074DC2"/>
    <w:rsid w:val="0009201C"/>
    <w:rsid w:val="000A263B"/>
    <w:rsid w:val="000B0969"/>
    <w:rsid w:val="000B4A4C"/>
    <w:rsid w:val="00107B04"/>
    <w:rsid w:val="00110575"/>
    <w:rsid w:val="00111B95"/>
    <w:rsid w:val="00117658"/>
    <w:rsid w:val="00135163"/>
    <w:rsid w:val="00165EE8"/>
    <w:rsid w:val="0017057E"/>
    <w:rsid w:val="00175923"/>
    <w:rsid w:val="00186ED0"/>
    <w:rsid w:val="001937B8"/>
    <w:rsid w:val="001A0E91"/>
    <w:rsid w:val="001A46A7"/>
    <w:rsid w:val="001B3143"/>
    <w:rsid w:val="001B3F25"/>
    <w:rsid w:val="001B78E6"/>
    <w:rsid w:val="001C6738"/>
    <w:rsid w:val="00204860"/>
    <w:rsid w:val="0022075A"/>
    <w:rsid w:val="0023184A"/>
    <w:rsid w:val="00292E03"/>
    <w:rsid w:val="002A6324"/>
    <w:rsid w:val="002B06DA"/>
    <w:rsid w:val="002C3AF1"/>
    <w:rsid w:val="002E2AB1"/>
    <w:rsid w:val="00312FC6"/>
    <w:rsid w:val="00314796"/>
    <w:rsid w:val="00323846"/>
    <w:rsid w:val="003478A9"/>
    <w:rsid w:val="00354FB5"/>
    <w:rsid w:val="00360F98"/>
    <w:rsid w:val="00390DED"/>
    <w:rsid w:val="003A2A9C"/>
    <w:rsid w:val="003A7564"/>
    <w:rsid w:val="003B2BF1"/>
    <w:rsid w:val="003B4901"/>
    <w:rsid w:val="003D668C"/>
    <w:rsid w:val="003F6D85"/>
    <w:rsid w:val="004472BC"/>
    <w:rsid w:val="0045782F"/>
    <w:rsid w:val="00475735"/>
    <w:rsid w:val="004A2DD1"/>
    <w:rsid w:val="004D1CC5"/>
    <w:rsid w:val="004D546B"/>
    <w:rsid w:val="004F6132"/>
    <w:rsid w:val="00501D8C"/>
    <w:rsid w:val="00503A63"/>
    <w:rsid w:val="005148B8"/>
    <w:rsid w:val="005518C6"/>
    <w:rsid w:val="005640E5"/>
    <w:rsid w:val="005728AC"/>
    <w:rsid w:val="00585C0D"/>
    <w:rsid w:val="00587E8A"/>
    <w:rsid w:val="00590781"/>
    <w:rsid w:val="005A5727"/>
    <w:rsid w:val="005D0686"/>
    <w:rsid w:val="005F7C3C"/>
    <w:rsid w:val="00627B1B"/>
    <w:rsid w:val="00630171"/>
    <w:rsid w:val="006322FA"/>
    <w:rsid w:val="0065300B"/>
    <w:rsid w:val="00674610"/>
    <w:rsid w:val="00684B4E"/>
    <w:rsid w:val="006A6DBF"/>
    <w:rsid w:val="006B3FC7"/>
    <w:rsid w:val="006C4557"/>
    <w:rsid w:val="006C657E"/>
    <w:rsid w:val="006D47B9"/>
    <w:rsid w:val="00730134"/>
    <w:rsid w:val="007468EA"/>
    <w:rsid w:val="00795369"/>
    <w:rsid w:val="007B28BB"/>
    <w:rsid w:val="007C6F8C"/>
    <w:rsid w:val="007C710F"/>
    <w:rsid w:val="007D3137"/>
    <w:rsid w:val="007E27E5"/>
    <w:rsid w:val="007E4CE9"/>
    <w:rsid w:val="008550F5"/>
    <w:rsid w:val="008F0522"/>
    <w:rsid w:val="008F4994"/>
    <w:rsid w:val="0090769E"/>
    <w:rsid w:val="00982BB8"/>
    <w:rsid w:val="009843B2"/>
    <w:rsid w:val="00A5202D"/>
    <w:rsid w:val="00A71400"/>
    <w:rsid w:val="00A8547A"/>
    <w:rsid w:val="00AA7177"/>
    <w:rsid w:val="00AB17C9"/>
    <w:rsid w:val="00AB1C25"/>
    <w:rsid w:val="00AC386F"/>
    <w:rsid w:val="00AC491E"/>
    <w:rsid w:val="00AD3300"/>
    <w:rsid w:val="00AF501B"/>
    <w:rsid w:val="00B06827"/>
    <w:rsid w:val="00B15676"/>
    <w:rsid w:val="00B1629E"/>
    <w:rsid w:val="00B37C29"/>
    <w:rsid w:val="00B460A2"/>
    <w:rsid w:val="00B618E7"/>
    <w:rsid w:val="00B81A73"/>
    <w:rsid w:val="00BE3BF0"/>
    <w:rsid w:val="00C07699"/>
    <w:rsid w:val="00C2712C"/>
    <w:rsid w:val="00C3339C"/>
    <w:rsid w:val="00C439C1"/>
    <w:rsid w:val="00C63E5A"/>
    <w:rsid w:val="00C90156"/>
    <w:rsid w:val="00CA11E6"/>
    <w:rsid w:val="00CD6E05"/>
    <w:rsid w:val="00D547FA"/>
    <w:rsid w:val="00D702F6"/>
    <w:rsid w:val="00D71554"/>
    <w:rsid w:val="00D73AA8"/>
    <w:rsid w:val="00D81575"/>
    <w:rsid w:val="00DA389A"/>
    <w:rsid w:val="00DB3A45"/>
    <w:rsid w:val="00DB4EF1"/>
    <w:rsid w:val="00DE27F0"/>
    <w:rsid w:val="00E17330"/>
    <w:rsid w:val="00E227B8"/>
    <w:rsid w:val="00E40A01"/>
    <w:rsid w:val="00E761DF"/>
    <w:rsid w:val="00E87901"/>
    <w:rsid w:val="00EB2F66"/>
    <w:rsid w:val="00ED34A8"/>
    <w:rsid w:val="00EF2DE5"/>
    <w:rsid w:val="00F06243"/>
    <w:rsid w:val="00F23054"/>
    <w:rsid w:val="00F329D3"/>
    <w:rsid w:val="00F4336C"/>
    <w:rsid w:val="00F903DD"/>
    <w:rsid w:val="00FA38AB"/>
    <w:rsid w:val="00FD3938"/>
    <w:rsid w:val="00FD609B"/>
    <w:rsid w:val="17788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7EEF2"/>
  <w15:chartTrackingRefBased/>
  <w15:docId w15:val="{D882D5A9-2585-4958-B978-CE367938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536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95369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5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369"/>
  </w:style>
  <w:style w:type="paragraph" w:styleId="Footer">
    <w:name w:val="footer"/>
    <w:basedOn w:val="Normal"/>
    <w:link w:val="FooterChar"/>
    <w:uiPriority w:val="99"/>
    <w:unhideWhenUsed/>
    <w:rsid w:val="00795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369"/>
  </w:style>
  <w:style w:type="paragraph" w:styleId="NormalWeb">
    <w:name w:val="Normal (Web)"/>
    <w:basedOn w:val="Normal"/>
    <w:uiPriority w:val="99"/>
    <w:unhideWhenUsed/>
    <w:rsid w:val="00AB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7468EA"/>
    <w:rPr>
      <w:color w:val="808080"/>
    </w:rPr>
  </w:style>
  <w:style w:type="paragraph" w:styleId="ListParagraph">
    <w:name w:val="List Paragraph"/>
    <w:basedOn w:val="Normal"/>
    <w:uiPriority w:val="34"/>
    <w:qFormat/>
    <w:rsid w:val="00EB2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c17cc5-193a-46ac-b655-148951325bb3" xsi:nil="true"/>
    <lcf76f155ced4ddcb4097134ff3c332f xmlns="9759fbca-cc20-4dd6-83c4-de4cb42036ea">
      <Terms xmlns="http://schemas.microsoft.com/office/infopath/2007/PartnerControls"/>
    </lcf76f155ced4ddcb4097134ff3c332f>
    <MigrationWizId xmlns="9759fbca-cc20-4dd6-83c4-de4cb42036ea" xsi:nil="true"/>
    <MigrationWizIdVersion xmlns="9759fbca-cc20-4dd6-83c4-de4cb42036ea" xsi:nil="true"/>
    <lcf76f155ced4ddcb4097134ff3c332f0 xmlns="9759fbca-cc20-4dd6-83c4-de4cb42036ea" xsi:nil="true"/>
    <MigrationWizIdPermissions xmlns="9759fbca-cc20-4dd6-83c4-de4cb42036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3255D9BB234AB8B4F41BA677E614" ma:contentTypeVersion="20" ma:contentTypeDescription="Create a new document." ma:contentTypeScope="" ma:versionID="8e1652ec9453266cde2f71a0b5aa8c3b">
  <xsd:schema xmlns:xsd="http://www.w3.org/2001/XMLSchema" xmlns:xs="http://www.w3.org/2001/XMLSchema" xmlns:p="http://schemas.microsoft.com/office/2006/metadata/properties" xmlns:ns2="9759fbca-cc20-4dd6-83c4-de4cb42036ea" xmlns:ns3="e8c17cc5-193a-46ac-b655-148951325bb3" targetNamespace="http://schemas.microsoft.com/office/2006/metadata/properties" ma:root="true" ma:fieldsID="7addb5688f814cfe8b1537ec849f0785" ns2:_="" ns3:_="">
    <xsd:import namespace="9759fbca-cc20-4dd6-83c4-de4cb42036ea"/>
    <xsd:import namespace="e8c17cc5-193a-46ac-b655-148951325bb3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9fbca-cc20-4dd6-83c4-de4cb42036e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edcd18-b90a-4f9f-a649-ecfd1a1f6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17cc5-193a-46ac-b655-148951325bb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d46119-3a37-43f9-ae2c-dd9899856cf6}" ma:internalName="TaxCatchAll" ma:showField="CatchAllData" ma:web="e8c17cc5-193a-46ac-b655-148951325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06ADD-7E27-492F-B764-5040FC0D3C52}">
  <ds:schemaRefs>
    <ds:schemaRef ds:uri="http://schemas.microsoft.com/office/2006/metadata/properties"/>
    <ds:schemaRef ds:uri="http://schemas.microsoft.com/office/infopath/2007/PartnerControls"/>
    <ds:schemaRef ds:uri="e8c17cc5-193a-46ac-b655-148951325bb3"/>
    <ds:schemaRef ds:uri="9759fbca-cc20-4dd6-83c4-de4cb42036ea"/>
  </ds:schemaRefs>
</ds:datastoreItem>
</file>

<file path=customXml/itemProps2.xml><?xml version="1.0" encoding="utf-8"?>
<ds:datastoreItem xmlns:ds="http://schemas.openxmlformats.org/officeDocument/2006/customXml" ds:itemID="{2522AD1C-791E-4827-A652-0A87AB0BB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9fbca-cc20-4dd6-83c4-de4cb42036ea"/>
    <ds:schemaRef ds:uri="e8c17cc5-193a-46ac-b655-148951325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31E15-2C1E-40E6-820F-6355E545D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Arnoldus</dc:creator>
  <cp:keywords>, docId:582172FBB53DF18E2F7E8CB590D6D551</cp:keywords>
  <dc:description/>
  <cp:lastModifiedBy>Michel Boulet</cp:lastModifiedBy>
  <cp:revision>3</cp:revision>
  <cp:lastPrinted>2023-07-07T14:51:00Z</cp:lastPrinted>
  <dcterms:created xsi:type="dcterms:W3CDTF">2026-09-14T15:29:00Z</dcterms:created>
  <dcterms:modified xsi:type="dcterms:W3CDTF">2026-09-14T15:30:00Z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835327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S9.1.2</vt:lpwstr>
  </property>
  <property fmtid="{D5CDD505-2E9C-101B-9397-08002B2CF9AE}" pid="5" name="ContentTypeId">
    <vt:lpwstr>0x010100B21A3255D9BB234AB8B4F41BA677E614</vt:lpwstr>
  </property>
  <property fmtid="{D5CDD505-2E9C-101B-9397-08002B2CF9AE}" pid="6" name="MediaServiceImageTags">
    <vt:lpwstr/>
  </property>
</Properties>
</file>